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ook w:val="0000"/>
      </w:tblPr>
      <w:tblGrid>
        <w:gridCol w:w="9356"/>
      </w:tblGrid>
      <w:tr w:rsidR="00374820" w:rsidRPr="00374820" w:rsidTr="00E15B9B">
        <w:trPr>
          <w:trHeight w:val="284"/>
          <w:jc w:val="center"/>
        </w:trPr>
        <w:tc>
          <w:tcPr>
            <w:tcW w:w="9356" w:type="dxa"/>
          </w:tcPr>
          <w:p w:rsidR="00374820" w:rsidRPr="00D63149" w:rsidRDefault="00374820" w:rsidP="00E15B9B">
            <w:pPr>
              <w:jc w:val="center"/>
              <w:rPr>
                <w:rFonts w:ascii="Times New Roman" w:hAnsi="Times New Roman"/>
                <w:b/>
                <w:sz w:val="16"/>
                <w:lang w:val="nl-BE"/>
              </w:rPr>
            </w:pPr>
            <w:r w:rsidRPr="00D63149">
              <w:rPr>
                <w:rFonts w:ascii="Times New Roman" w:hAnsi="Times New Roman"/>
                <w:b/>
                <w:sz w:val="16"/>
                <w:lang w:val="nl-BE"/>
              </w:rPr>
              <w:t>FEDERALE OVERHEIDSDIENST VOLKSGEZONDHEID, VEILIGHEID VAN VOEDSELKETEN EN LEEFMILIEU</w:t>
            </w:r>
          </w:p>
        </w:tc>
      </w:tr>
      <w:tr w:rsidR="00374820" w:rsidRPr="00374820" w:rsidTr="00E15B9B">
        <w:trPr>
          <w:trHeight w:val="284"/>
          <w:jc w:val="center"/>
        </w:trPr>
        <w:tc>
          <w:tcPr>
            <w:tcW w:w="9356" w:type="dxa"/>
          </w:tcPr>
          <w:p w:rsidR="00374820" w:rsidRPr="00D63149" w:rsidRDefault="00374820" w:rsidP="00E15B9B">
            <w:pPr>
              <w:jc w:val="center"/>
              <w:rPr>
                <w:rFonts w:ascii="Times New Roman" w:hAnsi="Times New Roman"/>
                <w:b/>
                <w:sz w:val="20"/>
                <w:lang w:val="nl-BE"/>
              </w:rPr>
            </w:pPr>
            <w:r w:rsidRPr="00D63149">
              <w:rPr>
                <w:rFonts w:ascii="Times New Roman" w:hAnsi="Times New Roman"/>
                <w:b/>
                <w:sz w:val="20"/>
                <w:lang w:val="nl-BE"/>
              </w:rPr>
              <w:t>8 MEI 2014. - Koninklijk besluit betreffende het op de markt aanbieden en het gebruiken van biociden</w:t>
            </w:r>
          </w:p>
        </w:tc>
      </w:tr>
    </w:tbl>
    <w:p w:rsidR="00374820" w:rsidRDefault="00374820" w:rsidP="00374820">
      <w:pPr>
        <w:tabs>
          <w:tab w:val="left" w:pos="-709"/>
        </w:tabs>
        <w:jc w:val="center"/>
        <w:rPr>
          <w:sz w:val="22"/>
          <w:lang w:val="pt-PT"/>
        </w:rPr>
      </w:pPr>
    </w:p>
    <w:p w:rsidR="00374820" w:rsidRDefault="00374820" w:rsidP="00374820">
      <w:pPr>
        <w:tabs>
          <w:tab w:val="left" w:pos="-709"/>
        </w:tabs>
        <w:jc w:val="center"/>
        <w:rPr>
          <w:sz w:val="22"/>
          <w:lang w:val="pt-PT"/>
        </w:rPr>
      </w:pPr>
      <w:bookmarkStart w:id="0" w:name="_GoBack"/>
      <w:bookmarkEnd w:id="0"/>
      <w:r w:rsidRPr="003E7256">
        <w:rPr>
          <w:sz w:val="22"/>
          <w:lang w:val="pt-PT"/>
        </w:rPr>
        <w:t xml:space="preserve">Bijlage </w:t>
      </w:r>
      <w:r>
        <w:rPr>
          <w:sz w:val="22"/>
          <w:lang w:val="pt-PT"/>
        </w:rPr>
        <w:t>2</w:t>
      </w:r>
    </w:p>
    <w:p w:rsidR="00374820" w:rsidRPr="004217A8" w:rsidRDefault="00374820" w:rsidP="00374820">
      <w:pPr>
        <w:tabs>
          <w:tab w:val="left" w:pos="-709"/>
        </w:tabs>
        <w:rPr>
          <w:sz w:val="20"/>
          <w:szCs w:val="20"/>
          <w:lang w:val="fr-FR"/>
        </w:rPr>
      </w:pPr>
    </w:p>
    <w:p w:rsidR="00374820" w:rsidRDefault="00374820" w:rsidP="00374820">
      <w:pPr>
        <w:pStyle w:val="Kop1"/>
      </w:pPr>
      <w:r w:rsidRPr="004A752F">
        <w:t>FORMULIER VOOR KENNISGEVING</w:t>
      </w:r>
    </w:p>
    <w:p w:rsidR="00374820" w:rsidRDefault="00374820" w:rsidP="00374820">
      <w:pPr>
        <w:tabs>
          <w:tab w:val="left" w:pos="-709"/>
        </w:tabs>
        <w:rPr>
          <w:sz w:val="20"/>
          <w:szCs w:val="2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1542"/>
        <w:gridCol w:w="1543"/>
        <w:gridCol w:w="1543"/>
        <w:gridCol w:w="1543"/>
      </w:tblGrid>
      <w:tr w:rsidR="00374820" w:rsidRPr="00374820" w:rsidTr="000C786A">
        <w:tc>
          <w:tcPr>
            <w:tcW w:w="3071" w:type="dxa"/>
            <w:shd w:val="clear" w:color="auto" w:fill="auto"/>
          </w:tcPr>
          <w:p w:rsidR="00374820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>1) naam van het biocide</w:t>
            </w:r>
          </w:p>
          <w:p w:rsidR="00374820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</w:p>
          <w:p w:rsidR="00374820" w:rsidRPr="00CC4255" w:rsidRDefault="00374820" w:rsidP="00E15B9B">
            <w:pPr>
              <w:tabs>
                <w:tab w:val="left" w:pos="2586"/>
              </w:tabs>
              <w:spacing w:line="250" w:lineRule="exact"/>
              <w:rPr>
                <w:i/>
                <w:sz w:val="18"/>
                <w:szCs w:val="18"/>
                <w:lang w:val="nl-NL"/>
              </w:rPr>
            </w:pPr>
            <w:r w:rsidRPr="00CC4255">
              <w:rPr>
                <w:i/>
                <w:sz w:val="18"/>
                <w:szCs w:val="18"/>
                <w:lang w:val="nl-NL"/>
              </w:rPr>
              <w:t>(</w:t>
            </w:r>
            <w:r>
              <w:rPr>
                <w:i/>
                <w:sz w:val="18"/>
                <w:szCs w:val="18"/>
                <w:lang w:val="nl-NL"/>
              </w:rPr>
              <w:t>is</w:t>
            </w:r>
            <w:r w:rsidRPr="00CC4255">
              <w:rPr>
                <w:i/>
                <w:sz w:val="18"/>
                <w:szCs w:val="18"/>
                <w:lang w:val="nl-NL"/>
              </w:rPr>
              <w:t xml:space="preserve"> zelfde als op etiket, bijsluiter en veiligheidsfiche)</w:t>
            </w:r>
          </w:p>
        </w:tc>
        <w:tc>
          <w:tcPr>
            <w:tcW w:w="6171" w:type="dxa"/>
            <w:gridSpan w:val="4"/>
            <w:shd w:val="clear" w:color="auto" w:fill="auto"/>
          </w:tcPr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Pr="00CC4255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</w:p>
        </w:tc>
      </w:tr>
      <w:tr w:rsidR="00374820" w:rsidRPr="00374820" w:rsidTr="000C786A">
        <w:tc>
          <w:tcPr>
            <w:tcW w:w="3071" w:type="dxa"/>
            <w:shd w:val="clear" w:color="auto" w:fill="auto"/>
          </w:tcPr>
          <w:p w:rsidR="00374820" w:rsidRPr="00CC4255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>2) Kennisgever</w:t>
            </w:r>
          </w:p>
        </w:tc>
        <w:tc>
          <w:tcPr>
            <w:tcW w:w="6171" w:type="dxa"/>
            <w:gridSpan w:val="4"/>
            <w:shd w:val="clear" w:color="auto" w:fill="auto"/>
          </w:tcPr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Naam: 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Straat : </w:t>
            </w:r>
            <w:r w:rsidRPr="00CC4255">
              <w:rPr>
                <w:sz w:val="20"/>
                <w:szCs w:val="20"/>
                <w:lang w:val="nl-NL"/>
              </w:rPr>
              <w:tab/>
            </w:r>
            <w:r w:rsidRPr="00CC4255">
              <w:rPr>
                <w:sz w:val="20"/>
                <w:szCs w:val="20"/>
                <w:lang w:val="nl-NL"/>
              </w:rPr>
              <w:tab/>
            </w:r>
            <w:proofErr w:type="spellStart"/>
            <w:r w:rsidRPr="00CC4255">
              <w:rPr>
                <w:sz w:val="20"/>
                <w:szCs w:val="20"/>
                <w:lang w:val="nl-NL"/>
              </w:rPr>
              <w:t>Nr</w:t>
            </w:r>
            <w:proofErr w:type="spellEnd"/>
            <w:r w:rsidRPr="00CC4255">
              <w:rPr>
                <w:sz w:val="20"/>
                <w:szCs w:val="20"/>
                <w:lang w:val="nl-NL"/>
              </w:rPr>
              <w:t xml:space="preserve"> 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Postcode :</w:t>
            </w:r>
            <w:r w:rsidRPr="00CC4255">
              <w:rPr>
                <w:sz w:val="20"/>
                <w:szCs w:val="20"/>
                <w:lang w:val="nl-NL"/>
              </w:rPr>
              <w:tab/>
            </w:r>
            <w:r w:rsidRPr="00CC4255">
              <w:rPr>
                <w:sz w:val="20"/>
                <w:szCs w:val="20"/>
                <w:lang w:val="nl-NL"/>
              </w:rPr>
              <w:tab/>
              <w:t>Gemeente 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Land 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Ondernemingsnummer*: 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</w:p>
          <w:p w:rsidR="00374820" w:rsidRPr="00CC4255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i/>
                <w:sz w:val="20"/>
                <w:szCs w:val="20"/>
                <w:lang w:val="nl-NL"/>
              </w:rPr>
            </w:pPr>
            <w:r w:rsidRPr="00CC4255">
              <w:rPr>
                <w:i/>
                <w:sz w:val="20"/>
                <w:szCs w:val="20"/>
                <w:lang w:val="nl-NL"/>
              </w:rPr>
              <w:t>*bij Kruispuntbank Ondernemingen (KBO) (enkel voor in België gevestigde kennisgever)</w:t>
            </w:r>
          </w:p>
        </w:tc>
      </w:tr>
      <w:tr w:rsidR="00374820" w:rsidRPr="00CC4255" w:rsidTr="000C786A">
        <w:tc>
          <w:tcPr>
            <w:tcW w:w="3071" w:type="dxa"/>
            <w:shd w:val="clear" w:color="auto" w:fill="auto"/>
          </w:tcPr>
          <w:p w:rsidR="00374820" w:rsidRPr="00CC4255" w:rsidRDefault="00374820" w:rsidP="00E15B9B">
            <w:pPr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3) Contactpersoon</w:t>
            </w:r>
          </w:p>
        </w:tc>
        <w:tc>
          <w:tcPr>
            <w:tcW w:w="6171" w:type="dxa"/>
            <w:gridSpan w:val="4"/>
            <w:shd w:val="clear" w:color="auto" w:fill="auto"/>
          </w:tcPr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Naam: 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Telefoon : 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Fax: 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Pr="00CC4255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E-mailadres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</w:tc>
      </w:tr>
      <w:tr w:rsidR="00374820" w:rsidRPr="00374820" w:rsidTr="000C786A">
        <w:tc>
          <w:tcPr>
            <w:tcW w:w="3071" w:type="dxa"/>
            <w:shd w:val="clear" w:color="auto" w:fill="auto"/>
          </w:tcPr>
          <w:p w:rsidR="00374820" w:rsidRPr="00CC4255" w:rsidRDefault="00374820" w:rsidP="00E15B9B">
            <w:pPr>
              <w:tabs>
                <w:tab w:val="left" w:pos="2586"/>
              </w:tabs>
              <w:spacing w:line="250" w:lineRule="exact"/>
              <w:rPr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 xml:space="preserve">4) producent, van het biocide </w:t>
            </w:r>
          </w:p>
        </w:tc>
        <w:tc>
          <w:tcPr>
            <w:tcW w:w="6171" w:type="dxa"/>
            <w:gridSpan w:val="4"/>
            <w:shd w:val="clear" w:color="auto" w:fill="auto"/>
          </w:tcPr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Naam: 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Straat : </w:t>
            </w:r>
            <w:r w:rsidRPr="00CC4255">
              <w:rPr>
                <w:sz w:val="20"/>
                <w:szCs w:val="20"/>
                <w:lang w:val="nl-NL"/>
              </w:rPr>
              <w:tab/>
            </w:r>
            <w:r w:rsidRPr="00CC4255">
              <w:rPr>
                <w:sz w:val="20"/>
                <w:szCs w:val="20"/>
                <w:lang w:val="nl-NL"/>
              </w:rPr>
              <w:tab/>
            </w:r>
            <w:proofErr w:type="spellStart"/>
            <w:r w:rsidRPr="00CC4255">
              <w:rPr>
                <w:sz w:val="20"/>
                <w:szCs w:val="20"/>
                <w:lang w:val="nl-NL"/>
              </w:rPr>
              <w:t>Nr</w:t>
            </w:r>
            <w:proofErr w:type="spellEnd"/>
            <w:r w:rsidRPr="00CC4255">
              <w:rPr>
                <w:sz w:val="20"/>
                <w:szCs w:val="20"/>
                <w:lang w:val="nl-NL"/>
              </w:rPr>
              <w:t xml:space="preserve"> 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Postcode :</w:t>
            </w:r>
            <w:r w:rsidRPr="00CC4255">
              <w:rPr>
                <w:sz w:val="20"/>
                <w:szCs w:val="20"/>
                <w:lang w:val="nl-NL"/>
              </w:rPr>
              <w:tab/>
            </w:r>
            <w:r w:rsidRPr="00CC4255">
              <w:rPr>
                <w:sz w:val="20"/>
                <w:szCs w:val="20"/>
                <w:lang w:val="nl-NL"/>
              </w:rPr>
              <w:tab/>
              <w:t>Gemeente 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CC4255">
              <w:rPr>
                <w:sz w:val="20"/>
                <w:szCs w:val="20"/>
                <w:lang w:val="de-DE"/>
              </w:rPr>
              <w:t>Land :</w:t>
            </w:r>
            <w:r w:rsidRPr="00CC4255">
              <w:rPr>
                <w:sz w:val="20"/>
                <w:szCs w:val="20"/>
                <w:lang w:val="de-D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CC4255">
              <w:rPr>
                <w:sz w:val="20"/>
                <w:szCs w:val="20"/>
                <w:lang w:val="de-DE"/>
              </w:rPr>
              <w:t>Telefoon</w:t>
            </w:r>
            <w:proofErr w:type="spellEnd"/>
            <w:r w:rsidRPr="00CC4255">
              <w:rPr>
                <w:sz w:val="20"/>
                <w:szCs w:val="20"/>
                <w:lang w:val="de-DE"/>
              </w:rPr>
              <w:t xml:space="preserve"> : </w:t>
            </w:r>
            <w:r w:rsidRPr="00CC4255">
              <w:rPr>
                <w:sz w:val="20"/>
                <w:szCs w:val="20"/>
                <w:lang w:val="de-D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CC4255">
              <w:rPr>
                <w:sz w:val="20"/>
                <w:szCs w:val="20"/>
                <w:lang w:val="de-DE"/>
              </w:rPr>
              <w:t xml:space="preserve">Fax: </w:t>
            </w:r>
            <w:r w:rsidRPr="00CC4255">
              <w:rPr>
                <w:sz w:val="20"/>
                <w:szCs w:val="20"/>
                <w:lang w:val="de-DE"/>
              </w:rPr>
              <w:tab/>
            </w:r>
          </w:p>
          <w:p w:rsidR="00374820" w:rsidRPr="00CC4255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CC4255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CC4255">
              <w:rPr>
                <w:sz w:val="20"/>
                <w:szCs w:val="20"/>
                <w:lang w:val="de-DE"/>
              </w:rPr>
              <w:t>mailadres</w:t>
            </w:r>
            <w:proofErr w:type="spellEnd"/>
            <w:r w:rsidRPr="00CC4255">
              <w:rPr>
                <w:sz w:val="20"/>
                <w:szCs w:val="20"/>
                <w:lang w:val="de-DE"/>
              </w:rPr>
              <w:tab/>
            </w:r>
          </w:p>
        </w:tc>
      </w:tr>
      <w:tr w:rsidR="00374820" w:rsidRPr="00374820" w:rsidTr="000C786A">
        <w:tc>
          <w:tcPr>
            <w:tcW w:w="3071" w:type="dxa"/>
            <w:shd w:val="clear" w:color="auto" w:fill="auto"/>
          </w:tcPr>
          <w:p w:rsidR="00374820" w:rsidRPr="00CC4255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 xml:space="preserve">5) producent of -indien deze niet in de EU is gevestigd- importeur van elke werkzame stof </w:t>
            </w:r>
          </w:p>
        </w:tc>
        <w:tc>
          <w:tcPr>
            <w:tcW w:w="6171" w:type="dxa"/>
            <w:gridSpan w:val="4"/>
            <w:shd w:val="clear" w:color="auto" w:fill="auto"/>
          </w:tcPr>
          <w:p w:rsidR="00374820" w:rsidRDefault="00374820" w:rsidP="00E15B9B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nl-BE"/>
              </w:rPr>
            </w:pPr>
            <w:r w:rsidRPr="00CC4255">
              <w:rPr>
                <w:sz w:val="20"/>
                <w:szCs w:val="20"/>
                <w:u w:val="single"/>
                <w:lang w:val="nl-BE"/>
              </w:rPr>
              <w:t>Werkzame stof 1</w:t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Naam: 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Straat : </w:t>
            </w:r>
            <w:r w:rsidRPr="00CC4255">
              <w:rPr>
                <w:sz w:val="20"/>
                <w:szCs w:val="20"/>
                <w:lang w:val="nl-NL"/>
              </w:rPr>
              <w:tab/>
            </w:r>
            <w:r w:rsidRPr="00CC4255">
              <w:rPr>
                <w:sz w:val="20"/>
                <w:szCs w:val="20"/>
                <w:lang w:val="nl-NL"/>
              </w:rPr>
              <w:tab/>
            </w:r>
            <w:proofErr w:type="spellStart"/>
            <w:r w:rsidRPr="00CC4255">
              <w:rPr>
                <w:sz w:val="20"/>
                <w:szCs w:val="20"/>
                <w:lang w:val="nl-NL"/>
              </w:rPr>
              <w:t>Nr</w:t>
            </w:r>
            <w:proofErr w:type="spellEnd"/>
            <w:r w:rsidRPr="00CC4255">
              <w:rPr>
                <w:sz w:val="20"/>
                <w:szCs w:val="20"/>
                <w:lang w:val="nl-NL"/>
              </w:rPr>
              <w:t xml:space="preserve"> 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Postcode :</w:t>
            </w:r>
            <w:r w:rsidRPr="00CC4255">
              <w:rPr>
                <w:sz w:val="20"/>
                <w:szCs w:val="20"/>
                <w:lang w:val="nl-NL"/>
              </w:rPr>
              <w:tab/>
            </w:r>
            <w:r w:rsidRPr="00CC4255">
              <w:rPr>
                <w:sz w:val="20"/>
                <w:szCs w:val="20"/>
                <w:lang w:val="nl-NL"/>
              </w:rPr>
              <w:tab/>
              <w:t>Gemeente 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BE"/>
              </w:rPr>
            </w:pPr>
            <w:r w:rsidRPr="00CC4255">
              <w:rPr>
                <w:sz w:val="20"/>
                <w:szCs w:val="20"/>
                <w:lang w:val="nl-BE"/>
              </w:rPr>
              <w:t>Land :</w:t>
            </w:r>
            <w:r w:rsidRPr="00CC4255">
              <w:rPr>
                <w:sz w:val="20"/>
                <w:szCs w:val="20"/>
                <w:lang w:val="nl-B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BE"/>
              </w:rPr>
            </w:pPr>
            <w:r w:rsidRPr="00CC4255">
              <w:rPr>
                <w:sz w:val="20"/>
                <w:szCs w:val="20"/>
                <w:lang w:val="nl-BE"/>
              </w:rPr>
              <w:t xml:space="preserve">Telefoon : </w:t>
            </w:r>
            <w:r w:rsidRPr="00CC4255">
              <w:rPr>
                <w:sz w:val="20"/>
                <w:szCs w:val="20"/>
                <w:lang w:val="nl-B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BE"/>
              </w:rPr>
            </w:pPr>
            <w:r w:rsidRPr="00CC4255">
              <w:rPr>
                <w:sz w:val="20"/>
                <w:szCs w:val="20"/>
                <w:lang w:val="nl-BE"/>
              </w:rPr>
              <w:t xml:space="preserve">Fax: </w:t>
            </w:r>
            <w:r w:rsidRPr="00CC4255">
              <w:rPr>
                <w:sz w:val="20"/>
                <w:szCs w:val="20"/>
                <w:lang w:val="nl-B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BE"/>
              </w:rPr>
            </w:pPr>
            <w:r w:rsidRPr="00CC4255">
              <w:rPr>
                <w:sz w:val="20"/>
                <w:szCs w:val="20"/>
                <w:lang w:val="nl-BE"/>
              </w:rPr>
              <w:t>E-mailadres</w:t>
            </w:r>
            <w:r w:rsidRPr="00CC4255">
              <w:rPr>
                <w:sz w:val="20"/>
                <w:szCs w:val="20"/>
                <w:lang w:val="nl-B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BE"/>
              </w:rPr>
            </w:pPr>
          </w:p>
          <w:p w:rsidR="00374820" w:rsidRDefault="00374820" w:rsidP="00E15B9B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nl-BE"/>
              </w:rPr>
            </w:pPr>
            <w:r w:rsidRPr="00CC4255">
              <w:rPr>
                <w:sz w:val="20"/>
                <w:szCs w:val="20"/>
                <w:u w:val="single"/>
                <w:lang w:val="nl-BE"/>
              </w:rPr>
              <w:t>Werkzame stof 2</w:t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Naam: 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Straat : </w:t>
            </w:r>
            <w:r w:rsidRPr="00CC4255">
              <w:rPr>
                <w:sz w:val="20"/>
                <w:szCs w:val="20"/>
                <w:lang w:val="nl-NL"/>
              </w:rPr>
              <w:tab/>
            </w:r>
            <w:r w:rsidRPr="00CC4255">
              <w:rPr>
                <w:sz w:val="20"/>
                <w:szCs w:val="20"/>
                <w:lang w:val="nl-NL"/>
              </w:rPr>
              <w:tab/>
            </w:r>
            <w:proofErr w:type="spellStart"/>
            <w:r w:rsidRPr="00CC4255">
              <w:rPr>
                <w:sz w:val="20"/>
                <w:szCs w:val="20"/>
                <w:lang w:val="nl-NL"/>
              </w:rPr>
              <w:t>Nr</w:t>
            </w:r>
            <w:proofErr w:type="spellEnd"/>
            <w:r w:rsidRPr="00CC4255">
              <w:rPr>
                <w:sz w:val="20"/>
                <w:szCs w:val="20"/>
                <w:lang w:val="nl-NL"/>
              </w:rPr>
              <w:t xml:space="preserve"> 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Postcode :</w:t>
            </w:r>
            <w:r w:rsidRPr="00CC4255">
              <w:rPr>
                <w:sz w:val="20"/>
                <w:szCs w:val="20"/>
                <w:lang w:val="nl-NL"/>
              </w:rPr>
              <w:tab/>
            </w:r>
            <w:r w:rsidRPr="00CC4255">
              <w:rPr>
                <w:sz w:val="20"/>
                <w:szCs w:val="20"/>
                <w:lang w:val="nl-NL"/>
              </w:rPr>
              <w:tab/>
              <w:t>Gemeente 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BE"/>
              </w:rPr>
            </w:pPr>
            <w:r w:rsidRPr="00CC4255">
              <w:rPr>
                <w:sz w:val="20"/>
                <w:szCs w:val="20"/>
                <w:lang w:val="nl-BE"/>
              </w:rPr>
              <w:t>Land :</w:t>
            </w:r>
            <w:r w:rsidRPr="00CC4255">
              <w:rPr>
                <w:sz w:val="20"/>
                <w:szCs w:val="20"/>
                <w:lang w:val="nl-B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BE"/>
              </w:rPr>
            </w:pPr>
            <w:r w:rsidRPr="00CC4255">
              <w:rPr>
                <w:sz w:val="20"/>
                <w:szCs w:val="20"/>
                <w:lang w:val="nl-BE"/>
              </w:rPr>
              <w:t xml:space="preserve">Telefoon : </w:t>
            </w:r>
            <w:r w:rsidRPr="00CC4255">
              <w:rPr>
                <w:sz w:val="20"/>
                <w:szCs w:val="20"/>
                <w:lang w:val="nl-B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BE"/>
              </w:rPr>
            </w:pPr>
            <w:r w:rsidRPr="00CC4255">
              <w:rPr>
                <w:sz w:val="20"/>
                <w:szCs w:val="20"/>
                <w:lang w:val="nl-BE"/>
              </w:rPr>
              <w:t xml:space="preserve">Fax: </w:t>
            </w:r>
            <w:r w:rsidRPr="00CC4255">
              <w:rPr>
                <w:sz w:val="20"/>
                <w:szCs w:val="20"/>
                <w:lang w:val="nl-B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BE"/>
              </w:rPr>
            </w:pPr>
            <w:r w:rsidRPr="00CC4255">
              <w:rPr>
                <w:sz w:val="20"/>
                <w:szCs w:val="20"/>
                <w:lang w:val="nl-BE"/>
              </w:rPr>
              <w:t>E-mailadres</w:t>
            </w:r>
            <w:r w:rsidRPr="00CC4255">
              <w:rPr>
                <w:sz w:val="20"/>
                <w:szCs w:val="20"/>
                <w:lang w:val="nl-B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BE"/>
              </w:rPr>
            </w:pPr>
          </w:p>
          <w:p w:rsidR="00374820" w:rsidRDefault="00374820" w:rsidP="00E15B9B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nl-BE"/>
              </w:rPr>
            </w:pPr>
            <w:r w:rsidRPr="00CC4255">
              <w:rPr>
                <w:sz w:val="20"/>
                <w:szCs w:val="20"/>
                <w:u w:val="single"/>
                <w:lang w:val="nl-BE"/>
              </w:rPr>
              <w:t>Werkzame stof 3</w:t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Naam: 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Straat : </w:t>
            </w:r>
            <w:r w:rsidRPr="00CC4255">
              <w:rPr>
                <w:sz w:val="20"/>
                <w:szCs w:val="20"/>
                <w:lang w:val="nl-NL"/>
              </w:rPr>
              <w:tab/>
            </w:r>
            <w:r w:rsidRPr="00CC4255">
              <w:rPr>
                <w:sz w:val="20"/>
                <w:szCs w:val="20"/>
                <w:lang w:val="nl-NL"/>
              </w:rPr>
              <w:tab/>
            </w:r>
            <w:proofErr w:type="spellStart"/>
            <w:r w:rsidRPr="00CC4255">
              <w:rPr>
                <w:sz w:val="20"/>
                <w:szCs w:val="20"/>
                <w:lang w:val="nl-NL"/>
              </w:rPr>
              <w:t>Nr</w:t>
            </w:r>
            <w:proofErr w:type="spellEnd"/>
            <w:r w:rsidRPr="00CC4255">
              <w:rPr>
                <w:sz w:val="20"/>
                <w:szCs w:val="20"/>
                <w:lang w:val="nl-NL"/>
              </w:rPr>
              <w:t xml:space="preserve"> 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Postcode :</w:t>
            </w:r>
            <w:r w:rsidRPr="00CC4255">
              <w:rPr>
                <w:sz w:val="20"/>
                <w:szCs w:val="20"/>
                <w:lang w:val="nl-NL"/>
              </w:rPr>
              <w:tab/>
            </w:r>
            <w:r w:rsidRPr="00CC4255">
              <w:rPr>
                <w:sz w:val="20"/>
                <w:szCs w:val="20"/>
                <w:lang w:val="nl-NL"/>
              </w:rPr>
              <w:tab/>
              <w:t>Gemeente 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9B2DCA">
              <w:rPr>
                <w:sz w:val="20"/>
                <w:szCs w:val="20"/>
                <w:lang w:val="de-DE"/>
              </w:rPr>
              <w:t>Land :</w:t>
            </w:r>
            <w:r w:rsidRPr="009B2DCA">
              <w:rPr>
                <w:sz w:val="20"/>
                <w:szCs w:val="20"/>
                <w:lang w:val="de-D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CC4255">
              <w:rPr>
                <w:sz w:val="20"/>
                <w:szCs w:val="20"/>
                <w:lang w:val="de-DE"/>
              </w:rPr>
              <w:t>Telefoon</w:t>
            </w:r>
            <w:proofErr w:type="spellEnd"/>
            <w:r w:rsidRPr="00CC4255">
              <w:rPr>
                <w:sz w:val="20"/>
                <w:szCs w:val="20"/>
                <w:lang w:val="de-DE"/>
              </w:rPr>
              <w:t xml:space="preserve"> : </w:t>
            </w:r>
            <w:r w:rsidRPr="00CC4255">
              <w:rPr>
                <w:sz w:val="20"/>
                <w:szCs w:val="20"/>
                <w:lang w:val="de-D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CC4255">
              <w:rPr>
                <w:sz w:val="20"/>
                <w:szCs w:val="20"/>
                <w:lang w:val="de-DE"/>
              </w:rPr>
              <w:t xml:space="preserve">Fax: </w:t>
            </w:r>
            <w:r w:rsidRPr="00CC4255">
              <w:rPr>
                <w:sz w:val="20"/>
                <w:szCs w:val="20"/>
                <w:lang w:val="de-D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9B2DCA">
              <w:rPr>
                <w:sz w:val="20"/>
                <w:szCs w:val="20"/>
                <w:lang w:val="de-DE"/>
              </w:rPr>
              <w:lastRenderedPageBreak/>
              <w:t>E-</w:t>
            </w:r>
            <w:proofErr w:type="spellStart"/>
            <w:r w:rsidRPr="009B2DCA">
              <w:rPr>
                <w:sz w:val="20"/>
                <w:szCs w:val="20"/>
                <w:lang w:val="de-DE"/>
              </w:rPr>
              <w:t>mailadres</w:t>
            </w:r>
            <w:proofErr w:type="spellEnd"/>
            <w:r w:rsidRPr="009B2DCA">
              <w:rPr>
                <w:sz w:val="20"/>
                <w:szCs w:val="20"/>
                <w:lang w:val="de-DE"/>
              </w:rPr>
              <w:tab/>
            </w:r>
          </w:p>
          <w:p w:rsidR="00374820" w:rsidRPr="00CC4255" w:rsidRDefault="00374820" w:rsidP="00E15B9B">
            <w:pPr>
              <w:tabs>
                <w:tab w:val="left" w:pos="-709"/>
              </w:tabs>
              <w:rPr>
                <w:i/>
                <w:sz w:val="20"/>
                <w:szCs w:val="20"/>
                <w:lang w:val="nl-BE"/>
              </w:rPr>
            </w:pPr>
            <w:r w:rsidRPr="00CC4255">
              <w:rPr>
                <w:i/>
                <w:sz w:val="20"/>
                <w:szCs w:val="20"/>
                <w:lang w:val="nl-BE"/>
              </w:rPr>
              <w:t>(indien meer dan 3 werkzame stoffen, vul verderaan)</w:t>
            </w:r>
          </w:p>
        </w:tc>
      </w:tr>
      <w:tr w:rsidR="00374820" w:rsidRPr="00374820" w:rsidTr="000C786A">
        <w:tc>
          <w:tcPr>
            <w:tcW w:w="3071" w:type="dxa"/>
            <w:shd w:val="clear" w:color="auto" w:fill="auto"/>
          </w:tcPr>
          <w:p w:rsidR="00374820" w:rsidRPr="00CC4255" w:rsidRDefault="00374820" w:rsidP="00E15B9B">
            <w:pPr>
              <w:tabs>
                <w:tab w:val="left" w:pos="2586"/>
              </w:tabs>
              <w:spacing w:line="250" w:lineRule="exact"/>
              <w:rPr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lastRenderedPageBreak/>
              <w:t>6) verdeler</w:t>
            </w:r>
          </w:p>
        </w:tc>
        <w:tc>
          <w:tcPr>
            <w:tcW w:w="6171" w:type="dxa"/>
            <w:gridSpan w:val="4"/>
            <w:shd w:val="clear" w:color="auto" w:fill="auto"/>
          </w:tcPr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Naam: 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Straat : </w:t>
            </w:r>
            <w:r w:rsidRPr="00CC4255">
              <w:rPr>
                <w:sz w:val="20"/>
                <w:szCs w:val="20"/>
                <w:lang w:val="nl-NL"/>
              </w:rPr>
              <w:tab/>
            </w:r>
            <w:r w:rsidRPr="00CC4255">
              <w:rPr>
                <w:sz w:val="20"/>
                <w:szCs w:val="20"/>
                <w:lang w:val="nl-NL"/>
              </w:rPr>
              <w:tab/>
            </w:r>
            <w:proofErr w:type="spellStart"/>
            <w:r w:rsidRPr="00CC4255">
              <w:rPr>
                <w:sz w:val="20"/>
                <w:szCs w:val="20"/>
                <w:lang w:val="nl-NL"/>
              </w:rPr>
              <w:t>Nr</w:t>
            </w:r>
            <w:proofErr w:type="spellEnd"/>
            <w:r w:rsidRPr="00CC4255">
              <w:rPr>
                <w:sz w:val="20"/>
                <w:szCs w:val="20"/>
                <w:lang w:val="nl-NL"/>
              </w:rPr>
              <w:t xml:space="preserve"> 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Postcode :</w:t>
            </w:r>
            <w:r w:rsidRPr="00CC4255">
              <w:rPr>
                <w:sz w:val="20"/>
                <w:szCs w:val="20"/>
                <w:lang w:val="nl-NL"/>
              </w:rPr>
              <w:tab/>
            </w:r>
            <w:r w:rsidRPr="00CC4255">
              <w:rPr>
                <w:sz w:val="20"/>
                <w:szCs w:val="20"/>
                <w:lang w:val="nl-NL"/>
              </w:rPr>
              <w:tab/>
              <w:t>Gemeente 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9B2DCA">
              <w:rPr>
                <w:sz w:val="20"/>
                <w:szCs w:val="20"/>
                <w:lang w:val="de-DE"/>
              </w:rPr>
              <w:t>Land :</w:t>
            </w:r>
            <w:r w:rsidRPr="009B2DCA">
              <w:rPr>
                <w:sz w:val="20"/>
                <w:szCs w:val="20"/>
                <w:lang w:val="de-D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proofErr w:type="spellStart"/>
            <w:r w:rsidRPr="009B2DCA">
              <w:rPr>
                <w:sz w:val="20"/>
                <w:szCs w:val="20"/>
                <w:lang w:val="de-DE"/>
              </w:rPr>
              <w:t>Telefoon</w:t>
            </w:r>
            <w:proofErr w:type="spellEnd"/>
            <w:r w:rsidRPr="009B2DCA">
              <w:rPr>
                <w:sz w:val="20"/>
                <w:szCs w:val="20"/>
                <w:lang w:val="de-DE"/>
              </w:rPr>
              <w:t xml:space="preserve"> : </w:t>
            </w:r>
            <w:r w:rsidRPr="009B2DCA">
              <w:rPr>
                <w:sz w:val="20"/>
                <w:szCs w:val="20"/>
                <w:lang w:val="de-D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9B2DCA">
              <w:rPr>
                <w:sz w:val="20"/>
                <w:szCs w:val="20"/>
                <w:lang w:val="de-DE"/>
              </w:rPr>
              <w:t xml:space="preserve">Fax: </w:t>
            </w:r>
            <w:r w:rsidRPr="009B2DCA">
              <w:rPr>
                <w:sz w:val="20"/>
                <w:szCs w:val="20"/>
                <w:lang w:val="de-D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9B2DCA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9B2DCA">
              <w:rPr>
                <w:sz w:val="20"/>
                <w:szCs w:val="20"/>
                <w:lang w:val="de-DE"/>
              </w:rPr>
              <w:t>mailadres</w:t>
            </w:r>
            <w:proofErr w:type="spellEnd"/>
            <w:r w:rsidRPr="009B2DCA">
              <w:rPr>
                <w:sz w:val="20"/>
                <w:szCs w:val="20"/>
                <w:lang w:val="de-DE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Ondernemingsnummer*: 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i/>
                <w:sz w:val="20"/>
                <w:szCs w:val="20"/>
                <w:lang w:val="nl-NL"/>
              </w:rPr>
            </w:pPr>
          </w:p>
          <w:p w:rsidR="00374820" w:rsidRPr="00CC4255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BE"/>
              </w:rPr>
            </w:pPr>
            <w:r w:rsidRPr="00CC4255">
              <w:rPr>
                <w:i/>
                <w:sz w:val="20"/>
                <w:szCs w:val="20"/>
                <w:lang w:val="nl-NL"/>
              </w:rPr>
              <w:t>*bij Kruispuntbank Ondernemingen (KBO) (enkel voor in België gevestigde kennisgever)</w:t>
            </w:r>
          </w:p>
        </w:tc>
      </w:tr>
      <w:tr w:rsidR="00374820" w:rsidRPr="00CC4255" w:rsidTr="000C786A">
        <w:tc>
          <w:tcPr>
            <w:tcW w:w="3071" w:type="dxa"/>
            <w:shd w:val="clear" w:color="auto" w:fill="auto"/>
          </w:tcPr>
          <w:p w:rsidR="00374820" w:rsidRPr="00CC4255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>7) productsoort en beoogde toepassing :</w:t>
            </w:r>
          </w:p>
        </w:tc>
        <w:tc>
          <w:tcPr>
            <w:tcW w:w="6171" w:type="dxa"/>
            <w:gridSpan w:val="4"/>
            <w:shd w:val="clear" w:color="auto" w:fill="auto"/>
          </w:tcPr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Pr="00CC4255" w:rsidRDefault="00374820" w:rsidP="00E15B9B">
            <w:pPr>
              <w:tabs>
                <w:tab w:val="left" w:pos="-709"/>
              </w:tabs>
              <w:rPr>
                <w:sz w:val="20"/>
                <w:szCs w:val="20"/>
              </w:rPr>
            </w:pPr>
          </w:p>
        </w:tc>
      </w:tr>
      <w:tr w:rsidR="00374820" w:rsidRPr="00CC4255" w:rsidTr="000C786A">
        <w:trPr>
          <w:trHeight w:val="623"/>
        </w:trPr>
        <w:tc>
          <w:tcPr>
            <w:tcW w:w="3071" w:type="dxa"/>
            <w:vMerge w:val="restart"/>
            <w:shd w:val="clear" w:color="auto" w:fill="auto"/>
          </w:tcPr>
          <w:p w:rsidR="00374820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 xml:space="preserve">8) exacte kwalitatieve en kwantitatieve samenstelling </w:t>
            </w:r>
          </w:p>
          <w:p w:rsidR="00374820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</w:p>
          <w:p w:rsidR="00374820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</w:p>
          <w:p w:rsidR="00374820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</w:p>
          <w:p w:rsidR="00374820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</w:p>
          <w:p w:rsidR="00374820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</w:p>
          <w:p w:rsidR="00374820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</w:p>
          <w:p w:rsidR="00374820" w:rsidRPr="00CC4255" w:rsidRDefault="00374820" w:rsidP="00E15B9B">
            <w:pPr>
              <w:tabs>
                <w:tab w:val="left" w:pos="2586"/>
              </w:tabs>
              <w:spacing w:line="250" w:lineRule="exact"/>
              <w:rPr>
                <w:i/>
                <w:sz w:val="20"/>
                <w:szCs w:val="20"/>
                <w:lang w:val="nl-NL"/>
              </w:rPr>
            </w:pPr>
            <w:r w:rsidRPr="00CC4255">
              <w:rPr>
                <w:rFonts w:cs="Arial"/>
                <w:i/>
                <w:sz w:val="20"/>
                <w:szCs w:val="20"/>
                <w:lang w:val="nl-NL"/>
              </w:rPr>
              <w:t xml:space="preserve">(totale som moet 100% bedragen) </w:t>
            </w:r>
          </w:p>
        </w:tc>
        <w:tc>
          <w:tcPr>
            <w:tcW w:w="1542" w:type="dxa"/>
            <w:shd w:val="clear" w:color="auto" w:fill="auto"/>
          </w:tcPr>
          <w:p w:rsidR="00374820" w:rsidRPr="00CC4255" w:rsidRDefault="00374820" w:rsidP="00E15B9B">
            <w:pPr>
              <w:jc w:val="center"/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Naam</w:t>
            </w:r>
          </w:p>
        </w:tc>
        <w:tc>
          <w:tcPr>
            <w:tcW w:w="1543" w:type="dxa"/>
            <w:shd w:val="clear" w:color="auto" w:fill="auto"/>
          </w:tcPr>
          <w:p w:rsidR="00374820" w:rsidRPr="00CC4255" w:rsidRDefault="00374820" w:rsidP="00E15B9B">
            <w:pPr>
              <w:jc w:val="center"/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Functie in het biocide</w:t>
            </w:r>
          </w:p>
        </w:tc>
        <w:tc>
          <w:tcPr>
            <w:tcW w:w="1543" w:type="dxa"/>
            <w:shd w:val="clear" w:color="auto" w:fill="auto"/>
          </w:tcPr>
          <w:p w:rsidR="00374820" w:rsidRPr="00CC4255" w:rsidRDefault="00374820" w:rsidP="00E15B9B">
            <w:pPr>
              <w:jc w:val="center"/>
              <w:rPr>
                <w:sz w:val="20"/>
                <w:szCs w:val="20"/>
                <w:lang w:val="nl-NL"/>
              </w:rPr>
            </w:pPr>
            <w:proofErr w:type="spellStart"/>
            <w:r w:rsidRPr="00CC4255">
              <w:rPr>
                <w:sz w:val="20"/>
                <w:szCs w:val="20"/>
                <w:lang w:val="nl-NL"/>
              </w:rPr>
              <w:t>CAS-nr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374820" w:rsidRPr="00CC4255" w:rsidRDefault="00374820" w:rsidP="00E15B9B">
            <w:pPr>
              <w:jc w:val="center"/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% m/m</w:t>
            </w:r>
          </w:p>
        </w:tc>
      </w:tr>
      <w:tr w:rsidR="00374820" w:rsidRPr="00CC4255" w:rsidTr="000C786A">
        <w:trPr>
          <w:trHeight w:val="308"/>
        </w:trPr>
        <w:tc>
          <w:tcPr>
            <w:tcW w:w="3071" w:type="dxa"/>
            <w:vMerge/>
            <w:shd w:val="clear" w:color="auto" w:fill="auto"/>
          </w:tcPr>
          <w:p w:rsidR="00374820" w:rsidRPr="00CC4255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1542" w:type="dxa"/>
            <w:vMerge w:val="restart"/>
            <w:shd w:val="clear" w:color="auto" w:fill="auto"/>
          </w:tcPr>
          <w:p w:rsidR="00374820" w:rsidRPr="00CC4255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374820" w:rsidRPr="00CC4255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374820" w:rsidRPr="00CC4255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1543" w:type="dxa"/>
            <w:shd w:val="clear" w:color="auto" w:fill="auto"/>
          </w:tcPr>
          <w:p w:rsidR="00374820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  <w:p w:rsidR="00374820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  <w:p w:rsidR="00374820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  <w:p w:rsidR="00374820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  <w:p w:rsidR="00374820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  <w:p w:rsidR="00374820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  <w:p w:rsidR="00374820" w:rsidRPr="00CC4255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</w:tr>
      <w:tr w:rsidR="00374820" w:rsidRPr="00CC4255" w:rsidTr="000C786A">
        <w:trPr>
          <w:trHeight w:val="307"/>
        </w:trPr>
        <w:tc>
          <w:tcPr>
            <w:tcW w:w="3071" w:type="dxa"/>
            <w:vMerge/>
            <w:shd w:val="clear" w:color="auto" w:fill="auto"/>
          </w:tcPr>
          <w:p w:rsidR="00374820" w:rsidRPr="00CC4255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374820" w:rsidRPr="00CC4255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374820" w:rsidRPr="00CC4255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374820" w:rsidRPr="00CC4255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  <w:tc>
          <w:tcPr>
            <w:tcW w:w="1543" w:type="dxa"/>
            <w:shd w:val="clear" w:color="auto" w:fill="auto"/>
          </w:tcPr>
          <w:p w:rsidR="00374820" w:rsidRPr="00CC4255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  <w:r w:rsidRPr="00CC4255">
              <w:rPr>
                <w:sz w:val="20"/>
                <w:szCs w:val="20"/>
                <w:lang w:val="nl-BE"/>
              </w:rPr>
              <w:t>100%</w:t>
            </w:r>
          </w:p>
        </w:tc>
      </w:tr>
      <w:tr w:rsidR="00374820" w:rsidRPr="00374820" w:rsidTr="000C786A">
        <w:tc>
          <w:tcPr>
            <w:tcW w:w="3071" w:type="dxa"/>
            <w:shd w:val="clear" w:color="auto" w:fill="auto"/>
          </w:tcPr>
          <w:p w:rsidR="00374820" w:rsidRPr="00CC4255" w:rsidRDefault="00374820" w:rsidP="00E15B9B">
            <w:pPr>
              <w:tabs>
                <w:tab w:val="left" w:pos="2586"/>
              </w:tabs>
              <w:spacing w:line="250" w:lineRule="exact"/>
              <w:rPr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>9) etiket</w:t>
            </w:r>
          </w:p>
        </w:tc>
        <w:tc>
          <w:tcPr>
            <w:tcW w:w="6171" w:type="dxa"/>
            <w:gridSpan w:val="4"/>
            <w:shd w:val="clear" w:color="auto" w:fill="auto"/>
          </w:tcPr>
          <w:p w:rsidR="00374820" w:rsidRDefault="00374820" w:rsidP="00E15B9B">
            <w:pPr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Bij te voegen als bi</w:t>
            </w:r>
            <w:smartTag w:uri="urn:schemas-microsoft-com:office:smarttags" w:element="PersonName">
              <w:r w:rsidRPr="00CC4255">
                <w:rPr>
                  <w:sz w:val="20"/>
                  <w:szCs w:val="20"/>
                  <w:lang w:val="nl-NL"/>
                </w:rPr>
                <w:t>jl</w:t>
              </w:r>
            </w:smartTag>
            <w:r w:rsidRPr="00CC4255">
              <w:rPr>
                <w:sz w:val="20"/>
                <w:szCs w:val="20"/>
                <w:lang w:val="nl-NL"/>
              </w:rPr>
              <w:t>age 1. (in Nederlands en Frans)</w:t>
            </w:r>
          </w:p>
          <w:p w:rsidR="00374820" w:rsidRDefault="00374820" w:rsidP="00E15B9B">
            <w:pPr>
              <w:rPr>
                <w:i/>
                <w:sz w:val="20"/>
                <w:szCs w:val="20"/>
                <w:lang w:val="nl-NL"/>
              </w:rPr>
            </w:pPr>
          </w:p>
          <w:p w:rsidR="00374820" w:rsidRPr="00CC4255" w:rsidRDefault="00374820" w:rsidP="00E15B9B">
            <w:pPr>
              <w:rPr>
                <w:i/>
                <w:sz w:val="20"/>
                <w:szCs w:val="20"/>
                <w:lang w:val="nl-NL"/>
              </w:rPr>
            </w:pPr>
            <w:r w:rsidRPr="00CC4255">
              <w:rPr>
                <w:i/>
                <w:sz w:val="20"/>
                <w:szCs w:val="20"/>
                <w:lang w:val="nl-NL"/>
              </w:rPr>
              <w:t xml:space="preserve">NB Op het etiket moet plaats zijn voorzien voor het kennisgevingsnummer. </w:t>
            </w:r>
          </w:p>
        </w:tc>
      </w:tr>
      <w:tr w:rsidR="00374820" w:rsidRPr="00CC4255" w:rsidTr="000C786A">
        <w:tc>
          <w:tcPr>
            <w:tcW w:w="3071" w:type="dxa"/>
            <w:shd w:val="clear" w:color="auto" w:fill="auto"/>
          </w:tcPr>
          <w:p w:rsidR="00374820" w:rsidRPr="00CC4255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>10)veiligheidsinformatieb</w:t>
            </w:r>
            <w:r>
              <w:rPr>
                <w:rFonts w:cs="Arial"/>
                <w:sz w:val="20"/>
                <w:szCs w:val="20"/>
                <w:lang w:val="nl-NL"/>
              </w:rPr>
              <w:t>l</w:t>
            </w:r>
            <w:r w:rsidRPr="00CC4255">
              <w:rPr>
                <w:rFonts w:cs="Arial"/>
                <w:sz w:val="20"/>
                <w:szCs w:val="20"/>
                <w:lang w:val="nl-NL"/>
              </w:rPr>
              <w:t xml:space="preserve">ad van het biocide </w:t>
            </w:r>
          </w:p>
        </w:tc>
        <w:tc>
          <w:tcPr>
            <w:tcW w:w="6171" w:type="dxa"/>
            <w:gridSpan w:val="4"/>
            <w:shd w:val="clear" w:color="auto" w:fill="auto"/>
          </w:tcPr>
          <w:p w:rsidR="00374820" w:rsidRPr="00CC4255" w:rsidRDefault="00374820" w:rsidP="00E15B9B">
            <w:pPr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Bij te voegen als bi</w:t>
            </w:r>
            <w:smartTag w:uri="urn:schemas-microsoft-com:office:smarttags" w:element="PersonName">
              <w:r w:rsidRPr="00CC4255">
                <w:rPr>
                  <w:sz w:val="20"/>
                  <w:szCs w:val="20"/>
                  <w:lang w:val="nl-NL"/>
                </w:rPr>
                <w:t>jl</w:t>
              </w:r>
            </w:smartTag>
            <w:r w:rsidRPr="00CC4255">
              <w:rPr>
                <w:sz w:val="20"/>
                <w:szCs w:val="20"/>
                <w:lang w:val="nl-NL"/>
              </w:rPr>
              <w:t>age 2. (in Nederlands en Frans)</w:t>
            </w:r>
          </w:p>
        </w:tc>
      </w:tr>
      <w:tr w:rsidR="00374820" w:rsidRPr="00CC4255" w:rsidTr="000C786A">
        <w:tc>
          <w:tcPr>
            <w:tcW w:w="3071" w:type="dxa"/>
            <w:shd w:val="clear" w:color="auto" w:fill="auto"/>
          </w:tcPr>
          <w:p w:rsidR="00374820" w:rsidRPr="00CC4255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 xml:space="preserve">11) Indeling van het </w:t>
            </w:r>
            <w:smartTag w:uri="urn:schemas-microsoft-com:office:smarttags" w:element="PersonName">
              <w:r w:rsidRPr="00CC4255">
                <w:rPr>
                  <w:rFonts w:cs="Arial"/>
                  <w:sz w:val="20"/>
                  <w:szCs w:val="20"/>
                  <w:lang w:val="nl-NL"/>
                </w:rPr>
                <w:t>biocid</w:t>
              </w:r>
            </w:smartTag>
            <w:r w:rsidRPr="00CC4255">
              <w:rPr>
                <w:rFonts w:cs="Arial"/>
                <w:sz w:val="20"/>
                <w:szCs w:val="20"/>
                <w:lang w:val="nl-NL"/>
              </w:rPr>
              <w:t>e</w:t>
            </w:r>
          </w:p>
        </w:tc>
        <w:tc>
          <w:tcPr>
            <w:tcW w:w="6171" w:type="dxa"/>
            <w:gridSpan w:val="4"/>
            <w:shd w:val="clear" w:color="auto" w:fill="auto"/>
          </w:tcPr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Gevarensymbool(</w:t>
            </w:r>
            <w:proofErr w:type="spellStart"/>
            <w:r w:rsidRPr="00CC4255">
              <w:rPr>
                <w:sz w:val="20"/>
                <w:szCs w:val="20"/>
                <w:lang w:val="nl-NL"/>
              </w:rPr>
              <w:t>bolen</w:t>
            </w:r>
            <w:proofErr w:type="spellEnd"/>
            <w:r w:rsidRPr="00CC4255">
              <w:rPr>
                <w:sz w:val="20"/>
                <w:szCs w:val="20"/>
                <w:lang w:val="nl-NL"/>
              </w:rPr>
              <w:t>):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Pr="00CC4255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>R-zinnen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</w:tc>
      </w:tr>
      <w:tr w:rsidR="00374820" w:rsidRPr="00374820" w:rsidTr="000C786A">
        <w:tc>
          <w:tcPr>
            <w:tcW w:w="3071" w:type="dxa"/>
            <w:shd w:val="clear" w:color="auto" w:fill="auto"/>
          </w:tcPr>
          <w:p w:rsidR="00374820" w:rsidRPr="00CC4255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 xml:space="preserve">12) Geschatte hoeveelheid </w:t>
            </w:r>
            <w:smartTag w:uri="urn:schemas-microsoft-com:office:smarttags" w:element="PersonName">
              <w:r w:rsidRPr="00CC4255">
                <w:rPr>
                  <w:rFonts w:cs="Arial"/>
                  <w:sz w:val="20"/>
                  <w:szCs w:val="20"/>
                  <w:lang w:val="nl-NL"/>
                </w:rPr>
                <w:t>biocid</w:t>
              </w:r>
            </w:smartTag>
            <w:r w:rsidRPr="00CC4255">
              <w:rPr>
                <w:rFonts w:cs="Arial"/>
                <w:sz w:val="20"/>
                <w:szCs w:val="20"/>
                <w:lang w:val="nl-NL"/>
              </w:rPr>
              <w:t xml:space="preserve">e (in kg/jaar) die in België wordt op de markt </w:t>
            </w:r>
            <w:r>
              <w:rPr>
                <w:rFonts w:cs="Arial"/>
                <w:sz w:val="20"/>
                <w:szCs w:val="20"/>
                <w:lang w:val="nl-NL"/>
              </w:rPr>
              <w:t>aangeboden</w:t>
            </w:r>
            <w:r w:rsidRPr="00CC4255">
              <w:rPr>
                <w:rFonts w:cs="Arial"/>
                <w:sz w:val="20"/>
                <w:szCs w:val="20"/>
                <w:lang w:val="nl-NL"/>
              </w:rPr>
              <w:t xml:space="preserve"> en dit per productsoort en per beoogde toepassing </w:t>
            </w:r>
          </w:p>
        </w:tc>
        <w:tc>
          <w:tcPr>
            <w:tcW w:w="6171" w:type="dxa"/>
            <w:gridSpan w:val="4"/>
            <w:shd w:val="clear" w:color="auto" w:fill="auto"/>
          </w:tcPr>
          <w:p w:rsidR="00374820" w:rsidRDefault="00374820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Productsoort 1: </w:t>
            </w:r>
            <w:r w:rsidRPr="00CC4255">
              <w:rPr>
                <w:sz w:val="20"/>
                <w:szCs w:val="20"/>
                <w:lang w:val="nl-NL"/>
              </w:rPr>
              <w:tab/>
              <w:t>Toepassing 1: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  <w:t xml:space="preserve">Toepassing 2: 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  <w:p w:rsidR="00374820" w:rsidRDefault="00374820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Productsoort 2: </w:t>
            </w:r>
            <w:r w:rsidRPr="00CC4255">
              <w:rPr>
                <w:sz w:val="20"/>
                <w:szCs w:val="20"/>
                <w:lang w:val="nl-NL"/>
              </w:rPr>
              <w:tab/>
              <w:t>Toepassing 1: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  <w:t xml:space="preserve">Toepassing 2: 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  <w:p w:rsidR="00374820" w:rsidRDefault="00374820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 xml:space="preserve">Productsoort 3: </w:t>
            </w:r>
            <w:r w:rsidRPr="00CC4255">
              <w:rPr>
                <w:sz w:val="20"/>
                <w:szCs w:val="20"/>
                <w:lang w:val="nl-NL"/>
              </w:rPr>
              <w:tab/>
              <w:t>Toepassing 1: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  <w:t xml:space="preserve">Toepassing 2: </w:t>
            </w: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rPr>
                <w:sz w:val="20"/>
                <w:szCs w:val="20"/>
                <w:lang w:val="nl-NL"/>
              </w:rPr>
            </w:pPr>
          </w:p>
          <w:p w:rsidR="00374820" w:rsidRPr="00CC4255" w:rsidRDefault="00374820" w:rsidP="00E15B9B">
            <w:pPr>
              <w:rPr>
                <w:i/>
                <w:sz w:val="20"/>
                <w:szCs w:val="20"/>
                <w:lang w:val="nl-BE"/>
              </w:rPr>
            </w:pPr>
            <w:proofErr w:type="spellStart"/>
            <w:r w:rsidRPr="00CC4255">
              <w:rPr>
                <w:i/>
                <w:sz w:val="20"/>
                <w:szCs w:val="20"/>
                <w:lang w:val="nl-NL"/>
              </w:rPr>
              <w:t>Enz</w:t>
            </w:r>
            <w:proofErr w:type="spellEnd"/>
          </w:p>
        </w:tc>
      </w:tr>
      <w:tr w:rsidR="00374820" w:rsidRPr="00CC4255" w:rsidTr="000C786A">
        <w:tc>
          <w:tcPr>
            <w:tcW w:w="3071" w:type="dxa"/>
            <w:shd w:val="clear" w:color="auto" w:fill="auto"/>
          </w:tcPr>
          <w:p w:rsidR="00374820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>13) verpakkingsgroottes</w:t>
            </w:r>
          </w:p>
          <w:p w:rsidR="00374820" w:rsidRPr="00CC4255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6171" w:type="dxa"/>
            <w:gridSpan w:val="4"/>
            <w:shd w:val="clear" w:color="auto" w:fill="auto"/>
          </w:tcPr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Default="00374820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CC4255">
              <w:rPr>
                <w:sz w:val="20"/>
                <w:szCs w:val="20"/>
                <w:lang w:val="nl-NL"/>
              </w:rPr>
              <w:tab/>
            </w:r>
          </w:p>
          <w:p w:rsidR="00374820" w:rsidRPr="00CC4255" w:rsidRDefault="00374820" w:rsidP="00E15B9B">
            <w:pPr>
              <w:tabs>
                <w:tab w:val="left" w:pos="-709"/>
              </w:tabs>
              <w:rPr>
                <w:sz w:val="20"/>
                <w:szCs w:val="20"/>
              </w:rPr>
            </w:pPr>
          </w:p>
        </w:tc>
      </w:tr>
      <w:tr w:rsidR="00374820" w:rsidRPr="00374820" w:rsidTr="000C786A">
        <w:tc>
          <w:tcPr>
            <w:tcW w:w="3071" w:type="dxa"/>
            <w:shd w:val="clear" w:color="auto" w:fill="auto"/>
          </w:tcPr>
          <w:p w:rsidR="00374820" w:rsidRDefault="00374820" w:rsidP="00E15B9B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nl-NL"/>
              </w:rPr>
            </w:pPr>
            <w:r w:rsidRPr="00CC4255">
              <w:rPr>
                <w:rFonts w:cs="Arial"/>
                <w:sz w:val="20"/>
                <w:szCs w:val="20"/>
                <w:lang w:val="nl-NL"/>
              </w:rPr>
              <w:t>14) alle publiciteit en informatiebrochures voor het biocide</w:t>
            </w:r>
          </w:p>
          <w:p w:rsidR="00374820" w:rsidRPr="00CC4255" w:rsidRDefault="00374820" w:rsidP="00E15B9B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6171" w:type="dxa"/>
            <w:gridSpan w:val="4"/>
            <w:shd w:val="clear" w:color="auto" w:fill="auto"/>
          </w:tcPr>
          <w:p w:rsidR="00374820" w:rsidRPr="00CC4255" w:rsidRDefault="00374820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  <w:r w:rsidRPr="00CC4255">
              <w:rPr>
                <w:sz w:val="20"/>
                <w:szCs w:val="20"/>
                <w:lang w:val="nl-NL"/>
              </w:rPr>
              <w:t>Bij te voegen als bi</w:t>
            </w:r>
            <w:smartTag w:uri="urn:schemas-microsoft-com:office:smarttags" w:element="PersonName">
              <w:r w:rsidRPr="00CC4255">
                <w:rPr>
                  <w:sz w:val="20"/>
                  <w:szCs w:val="20"/>
                  <w:lang w:val="nl-NL"/>
                </w:rPr>
                <w:t>jl</w:t>
              </w:r>
            </w:smartTag>
            <w:r w:rsidRPr="00CC4255">
              <w:rPr>
                <w:sz w:val="20"/>
                <w:szCs w:val="20"/>
                <w:lang w:val="nl-NL"/>
              </w:rPr>
              <w:t>age 3</w:t>
            </w:r>
          </w:p>
        </w:tc>
      </w:tr>
    </w:tbl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  <w:r w:rsidRPr="006B0E02">
        <w:rPr>
          <w:sz w:val="20"/>
          <w:szCs w:val="20"/>
          <w:lang w:val="nl-BE"/>
        </w:rPr>
        <w:t xml:space="preserve">Deze kennisgeving </w:t>
      </w:r>
      <w:r>
        <w:rPr>
          <w:sz w:val="20"/>
          <w:szCs w:val="20"/>
          <w:lang w:val="nl-BE"/>
        </w:rPr>
        <w:t>wordt</w:t>
      </w:r>
      <w:r w:rsidRPr="006B0E02">
        <w:rPr>
          <w:sz w:val="20"/>
          <w:szCs w:val="20"/>
          <w:lang w:val="nl-BE"/>
        </w:rPr>
        <w:t xml:space="preserve"> samen met de bijhorende gegevens gericht aan volgend adres:</w:t>
      </w:r>
    </w:p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</w:p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  <w:r w:rsidRPr="006B0E02">
        <w:rPr>
          <w:sz w:val="20"/>
          <w:szCs w:val="20"/>
          <w:lang w:val="nl-BE"/>
        </w:rPr>
        <w:t>Federale Overheidsdienst Volksgezondheid, Veiligheid van de Voedselketen en Leefmilieu</w:t>
      </w:r>
    </w:p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  <w:r w:rsidRPr="006B0E02">
        <w:rPr>
          <w:sz w:val="20"/>
          <w:szCs w:val="20"/>
          <w:lang w:val="nl-BE"/>
        </w:rPr>
        <w:t>Directoraat-generaal Leefmilieu</w:t>
      </w:r>
    </w:p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  <w:r w:rsidRPr="006B0E02">
        <w:rPr>
          <w:sz w:val="20"/>
          <w:szCs w:val="20"/>
          <w:lang w:val="nl-BE"/>
        </w:rPr>
        <w:t>Dienst Biociden</w:t>
      </w:r>
    </w:p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  <w:r w:rsidRPr="006B0E02">
        <w:rPr>
          <w:sz w:val="20"/>
          <w:szCs w:val="20"/>
          <w:lang w:val="nl-BE"/>
        </w:rPr>
        <w:t xml:space="preserve">Victor </w:t>
      </w:r>
      <w:proofErr w:type="spellStart"/>
      <w:r w:rsidRPr="006B0E02">
        <w:rPr>
          <w:sz w:val="20"/>
          <w:szCs w:val="20"/>
          <w:lang w:val="nl-BE"/>
        </w:rPr>
        <w:t>Hortaplein</w:t>
      </w:r>
      <w:proofErr w:type="spellEnd"/>
      <w:r w:rsidRPr="006B0E02">
        <w:rPr>
          <w:sz w:val="20"/>
          <w:szCs w:val="20"/>
          <w:lang w:val="nl-BE"/>
        </w:rPr>
        <w:t xml:space="preserve"> 40, bus 10</w:t>
      </w:r>
    </w:p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  <w:r w:rsidRPr="006B0E02">
        <w:rPr>
          <w:sz w:val="20"/>
          <w:szCs w:val="20"/>
          <w:lang w:val="nl-BE"/>
        </w:rPr>
        <w:t>1060 Brussel</w:t>
      </w:r>
    </w:p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</w:p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</w:p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</w:p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</w:p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</w:p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</w:p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</w:p>
    <w:p w:rsidR="00374820" w:rsidRDefault="00374820" w:rsidP="00374820">
      <w:pPr>
        <w:tabs>
          <w:tab w:val="left" w:pos="-709"/>
        </w:tabs>
        <w:jc w:val="center"/>
        <w:rPr>
          <w:sz w:val="20"/>
          <w:szCs w:val="20"/>
          <w:lang w:val="nl-BE"/>
        </w:rPr>
      </w:pPr>
    </w:p>
    <w:p w:rsidR="00374820" w:rsidRDefault="00374820" w:rsidP="00374820">
      <w:pPr>
        <w:tabs>
          <w:tab w:val="left" w:pos="5103"/>
        </w:tabs>
        <w:spacing w:line="240" w:lineRule="atLeast"/>
        <w:rPr>
          <w:sz w:val="20"/>
          <w:szCs w:val="20"/>
          <w:lang w:val="nl-BE"/>
        </w:rPr>
      </w:pPr>
    </w:p>
    <w:p w:rsidR="00374820" w:rsidRDefault="00374820" w:rsidP="00374820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</w:p>
    <w:p w:rsidR="00374820" w:rsidRDefault="00374820" w:rsidP="00374820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916FA8">
        <w:rPr>
          <w:i/>
          <w:sz w:val="20"/>
          <w:szCs w:val="20"/>
          <w:lang w:val="pt-PT"/>
        </w:rPr>
        <w:t>(plaats)</w:t>
      </w:r>
      <w:r>
        <w:rPr>
          <w:i/>
          <w:sz w:val="20"/>
          <w:szCs w:val="20"/>
          <w:lang w:val="pt-PT"/>
        </w:rPr>
        <w:tab/>
      </w:r>
      <w:r w:rsidRPr="00916FA8">
        <w:rPr>
          <w:i/>
          <w:sz w:val="20"/>
          <w:szCs w:val="20"/>
          <w:lang w:val="pt-PT"/>
        </w:rPr>
        <w:t>(datum)</w:t>
      </w:r>
    </w:p>
    <w:p w:rsidR="00374820" w:rsidRDefault="00374820" w:rsidP="00374820">
      <w:pPr>
        <w:tabs>
          <w:tab w:val="left" w:pos="5103"/>
        </w:tabs>
        <w:spacing w:line="240" w:lineRule="atLeast"/>
        <w:rPr>
          <w:sz w:val="20"/>
          <w:szCs w:val="20"/>
          <w:lang w:val="nl-BE"/>
        </w:rPr>
      </w:pPr>
    </w:p>
    <w:p w:rsidR="00374820" w:rsidRDefault="00374820" w:rsidP="00374820">
      <w:pPr>
        <w:tabs>
          <w:tab w:val="left" w:pos="5103"/>
        </w:tabs>
        <w:spacing w:line="240" w:lineRule="atLeast"/>
        <w:rPr>
          <w:sz w:val="20"/>
          <w:szCs w:val="20"/>
          <w:lang w:val="nl-BE"/>
        </w:rPr>
      </w:pPr>
    </w:p>
    <w:p w:rsidR="00374820" w:rsidRDefault="00374820" w:rsidP="00374820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2D0AFB">
        <w:rPr>
          <w:caps/>
          <w:sz w:val="20"/>
          <w:szCs w:val="20"/>
          <w:lang w:val="pt-PT"/>
        </w:rPr>
        <w:t>Zeer duidelijk</w:t>
      </w:r>
      <w:r w:rsidRPr="002D0AFB">
        <w:rPr>
          <w:sz w:val="20"/>
          <w:szCs w:val="20"/>
          <w:lang w:val="pt-PT"/>
        </w:rPr>
        <w:t xml:space="preserve"> de naam en de hoed</w:t>
      </w:r>
      <w:r>
        <w:rPr>
          <w:sz w:val="20"/>
          <w:szCs w:val="20"/>
          <w:lang w:val="pt-PT"/>
        </w:rPr>
        <w:t>anigheid</w:t>
      </w:r>
      <w:r>
        <w:rPr>
          <w:sz w:val="20"/>
          <w:szCs w:val="20"/>
          <w:lang w:val="pt-PT"/>
        </w:rPr>
        <w:tab/>
        <w:t xml:space="preserve">Aldus volledig en naar </w:t>
      </w:r>
      <w:r w:rsidRPr="002D0AFB">
        <w:rPr>
          <w:sz w:val="20"/>
          <w:szCs w:val="20"/>
          <w:lang w:val="pt-PT"/>
        </w:rPr>
        <w:t xml:space="preserve">waarheid </w:t>
      </w:r>
    </w:p>
    <w:p w:rsidR="00374820" w:rsidRDefault="00374820" w:rsidP="00374820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2D0AFB">
        <w:rPr>
          <w:sz w:val="20"/>
          <w:szCs w:val="20"/>
          <w:lang w:val="pt-PT"/>
        </w:rPr>
        <w:t>v</w:t>
      </w:r>
      <w:r>
        <w:rPr>
          <w:sz w:val="20"/>
          <w:szCs w:val="20"/>
          <w:lang w:val="pt-PT"/>
        </w:rPr>
        <w:t>an de ondertekenaar aanduiden :</w:t>
      </w:r>
      <w:r>
        <w:rPr>
          <w:sz w:val="20"/>
          <w:szCs w:val="20"/>
          <w:lang w:val="pt-PT"/>
        </w:rPr>
        <w:tab/>
      </w:r>
      <w:r w:rsidRPr="002D0AFB">
        <w:rPr>
          <w:sz w:val="20"/>
          <w:szCs w:val="20"/>
          <w:lang w:val="pt-PT"/>
        </w:rPr>
        <w:t>ingevuld</w:t>
      </w:r>
    </w:p>
    <w:p w:rsidR="00374820" w:rsidRDefault="00374820" w:rsidP="00374820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</w:p>
    <w:p w:rsidR="00374820" w:rsidRDefault="00374820" w:rsidP="00374820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</w:p>
    <w:p w:rsidR="00374820" w:rsidRDefault="00374820" w:rsidP="00374820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</w:p>
    <w:p w:rsidR="00374820" w:rsidRDefault="00374820" w:rsidP="00374820">
      <w:pPr>
        <w:tabs>
          <w:tab w:val="left" w:pos="5103"/>
        </w:tabs>
        <w:spacing w:line="240" w:lineRule="atLeast"/>
        <w:rPr>
          <w:i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 w:rsidRPr="00916FA8">
        <w:rPr>
          <w:i/>
          <w:sz w:val="20"/>
          <w:szCs w:val="20"/>
          <w:lang w:val="pt-PT"/>
        </w:rPr>
        <w:t>(handtekening)</w:t>
      </w:r>
    </w:p>
    <w:p w:rsidR="00374820" w:rsidRDefault="00374820" w:rsidP="00374820">
      <w:pPr>
        <w:tabs>
          <w:tab w:val="left" w:pos="-709"/>
        </w:tabs>
        <w:rPr>
          <w:sz w:val="20"/>
          <w:szCs w:val="20"/>
          <w:lang w:val="pt-PT"/>
        </w:rPr>
      </w:pPr>
    </w:p>
    <w:p w:rsidR="002153B6" w:rsidRPr="00374820" w:rsidRDefault="00CB0E9F">
      <w:pPr>
        <w:rPr>
          <w:lang w:val="pt-PT"/>
        </w:rPr>
      </w:pPr>
    </w:p>
    <w:sectPr w:rsidR="002153B6" w:rsidRPr="00374820" w:rsidSect="00D40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820"/>
    <w:rsid w:val="000C786A"/>
    <w:rsid w:val="00102337"/>
    <w:rsid w:val="002112CF"/>
    <w:rsid w:val="002146CA"/>
    <w:rsid w:val="00374820"/>
    <w:rsid w:val="00D40A81"/>
    <w:rsid w:val="00D4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4820"/>
    <w:pPr>
      <w:spacing w:after="0" w:line="240" w:lineRule="auto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Kop1">
    <w:name w:val="heading 1"/>
    <w:basedOn w:val="Standaard"/>
    <w:link w:val="Kop1Char"/>
    <w:autoRedefine/>
    <w:qFormat/>
    <w:rsid w:val="003748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rFonts w:ascii="Times New Roman" w:hAnsi="Times New Roman"/>
      <w:b/>
      <w:bCs/>
      <w:kern w:val="36"/>
      <w:sz w:val="31"/>
      <w:szCs w:val="3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74820"/>
    <w:rPr>
      <w:rFonts w:ascii="Times New Roman" w:eastAsia="Times New Roman" w:hAnsi="Times New Roman" w:cs="Times New Roman"/>
      <w:b/>
      <w:bCs/>
      <w:kern w:val="36"/>
      <w:sz w:val="31"/>
      <w:szCs w:val="31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20"/>
    <w:pPr>
      <w:spacing w:after="0" w:line="240" w:lineRule="auto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Titre1">
    <w:name w:val="heading 1"/>
    <w:basedOn w:val="Normal"/>
    <w:link w:val="Titre1Car"/>
    <w:autoRedefine/>
    <w:qFormat/>
    <w:rsid w:val="003748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rFonts w:ascii="Times New Roman" w:hAnsi="Times New Roman"/>
      <w:b/>
      <w:bCs/>
      <w:kern w:val="36"/>
      <w:sz w:val="31"/>
      <w:szCs w:val="31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4820"/>
    <w:rPr>
      <w:rFonts w:ascii="Times New Roman" w:eastAsia="Times New Roman" w:hAnsi="Times New Roman" w:cs="Times New Roman"/>
      <w:b/>
      <w:bCs/>
      <w:kern w:val="36"/>
      <w:sz w:val="31"/>
      <w:szCs w:val="31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Lahaye Marie-Christine</dc:creator>
  <cp:lastModifiedBy>Kristof Claes</cp:lastModifiedBy>
  <cp:revision>2</cp:revision>
  <dcterms:created xsi:type="dcterms:W3CDTF">2014-12-16T22:33:00Z</dcterms:created>
  <dcterms:modified xsi:type="dcterms:W3CDTF">2014-12-16T22:33:00Z</dcterms:modified>
</cp:coreProperties>
</file>